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03"/>
        <w:tblW w:w="11070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4302"/>
        <w:gridCol w:w="3060"/>
      </w:tblGrid>
      <w:tr w:rsidR="00B55D9F" w:rsidRPr="0002547F" w:rsidTr="00B55D9F">
        <w:trPr>
          <w:gridBefore w:val="1"/>
          <w:wBefore w:w="3708" w:type="dxa"/>
          <w:trHeight w:val="294"/>
        </w:trPr>
        <w:tc>
          <w:tcPr>
            <w:tcW w:w="4302" w:type="dxa"/>
            <w:tcBorders>
              <w:top w:val="nil"/>
              <w:left w:val="thickThinMediumGap" w:sz="24" w:space="0" w:color="auto"/>
              <w:right w:val="thickThinMediumGap" w:sz="24" w:space="0" w:color="auto"/>
            </w:tcBorders>
          </w:tcPr>
          <w:p w:rsidR="004E3358" w:rsidRDefault="004E3358" w:rsidP="004E3358">
            <w:pPr>
              <w:tabs>
                <w:tab w:val="center" w:pos="2043"/>
              </w:tabs>
              <w:rPr>
                <w:b/>
                <w:bCs/>
                <w:lang w:bidi="fa-IR"/>
              </w:rPr>
            </w:pPr>
            <w:bookmarkStart w:id="0" w:name="_GoBack"/>
            <w:bookmarkEnd w:id="0"/>
            <w:r>
              <w:rPr>
                <w:b/>
                <w:bCs/>
                <w:lang w:bidi="fa-IR"/>
              </w:rPr>
              <w:t xml:space="preserve">           </w:t>
            </w:r>
            <w:r>
              <w:rPr>
                <w:b/>
                <w:bCs/>
                <w:lang w:bidi="fa-IR"/>
              </w:rPr>
              <w:tab/>
            </w:r>
          </w:p>
          <w:p w:rsidR="00B55D9F" w:rsidRPr="0002547F" w:rsidRDefault="004E3358" w:rsidP="004E3358">
            <w:pPr>
              <w:tabs>
                <w:tab w:val="center" w:pos="2043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فرم شماره7</w:t>
            </w:r>
          </w:p>
        </w:tc>
        <w:tc>
          <w:tcPr>
            <w:tcW w:w="3060" w:type="dxa"/>
            <w:tcBorders>
              <w:top w:val="nil"/>
              <w:left w:val="thickThinMediumGap" w:sz="24" w:space="0" w:color="auto"/>
              <w:bottom w:val="nil"/>
              <w:right w:val="nil"/>
            </w:tcBorders>
          </w:tcPr>
          <w:p w:rsidR="00B55D9F" w:rsidRPr="0002547F" w:rsidRDefault="00B55D9F" w:rsidP="00393DC4">
            <w:pPr>
              <w:rPr>
                <w:b/>
                <w:bCs/>
              </w:rPr>
            </w:pPr>
            <w:r w:rsidRPr="0002547F">
              <w:rPr>
                <w:b/>
                <w:bCs/>
                <w:noProof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6887F832" wp14:editId="43498FEC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33020</wp:posOffset>
                  </wp:positionV>
                  <wp:extent cx="902335" cy="606425"/>
                  <wp:effectExtent l="19050" t="0" r="0" b="0"/>
                  <wp:wrapNone/>
                  <wp:docPr id="6" name="Picture 0" descr="آر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.jpg"/>
                          <pic:cNvPicPr/>
                        </pic:nvPicPr>
                        <pic:blipFill>
                          <a:blip r:embed="rId5" cstate="print">
                            <a:grayscl/>
                            <a:lum bright="-27000" contrast="51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3DC4" w:rsidRPr="0002547F" w:rsidTr="00B55D9F">
        <w:trPr>
          <w:trHeight w:val="1707"/>
        </w:trPr>
        <w:tc>
          <w:tcPr>
            <w:tcW w:w="3708" w:type="dxa"/>
            <w:tcBorders>
              <w:left w:val="nil"/>
              <w:right w:val="thickThinMediumGap" w:sz="24" w:space="0" w:color="auto"/>
            </w:tcBorders>
          </w:tcPr>
          <w:p w:rsidR="00086A01" w:rsidRPr="00086A01" w:rsidRDefault="00086A01" w:rsidP="00086A01">
            <w:pPr>
              <w:tabs>
                <w:tab w:val="left" w:pos="975"/>
                <w:tab w:val="right" w:pos="3492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86A01">
              <w:rPr>
                <w:rFonts w:cs="B Lotus"/>
                <w:b/>
                <w:bCs/>
                <w:lang w:bidi="fa-IR"/>
              </w:rPr>
              <w:t>Sh/98/02/</w:t>
            </w:r>
            <w:r>
              <w:rPr>
                <w:rFonts w:cs="B Lotus"/>
                <w:b/>
                <w:bCs/>
                <w:lang w:bidi="fa-IR"/>
              </w:rPr>
              <w:t>26</w:t>
            </w:r>
          </w:p>
          <w:p w:rsidR="00086A01" w:rsidRPr="00086A01" w:rsidRDefault="00086A01" w:rsidP="00086A01">
            <w:pPr>
              <w:tabs>
                <w:tab w:val="left" w:pos="975"/>
                <w:tab w:val="right" w:pos="3492"/>
              </w:tabs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086A01">
              <w:rPr>
                <w:rFonts w:cs="B Lotus" w:hint="cs"/>
                <w:b/>
                <w:bCs/>
                <w:rtl/>
                <w:lang w:bidi="fa-IR"/>
              </w:rPr>
              <w:t>شماره:........................</w:t>
            </w:r>
          </w:p>
          <w:p w:rsidR="00086A01" w:rsidRPr="00086A01" w:rsidRDefault="00086A01" w:rsidP="00086A01">
            <w:pPr>
              <w:tabs>
                <w:tab w:val="left" w:pos="975"/>
                <w:tab w:val="right" w:pos="3492"/>
              </w:tabs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086A01">
              <w:rPr>
                <w:rFonts w:cs="B Lotus" w:hint="cs"/>
                <w:b/>
                <w:bCs/>
                <w:rtl/>
                <w:lang w:bidi="fa-IR"/>
              </w:rPr>
              <w:t>تاریخ:.........................</w:t>
            </w:r>
          </w:p>
          <w:p w:rsidR="00393DC4" w:rsidRPr="0002547F" w:rsidRDefault="00393DC4" w:rsidP="006339F7">
            <w:pPr>
              <w:jc w:val="right"/>
              <w:rPr>
                <w:b/>
                <w:bCs/>
              </w:rPr>
            </w:pPr>
          </w:p>
        </w:tc>
        <w:tc>
          <w:tcPr>
            <w:tcW w:w="4302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4E3358" w:rsidRPr="004E3358" w:rsidRDefault="00393DC4" w:rsidP="004E3358">
            <w:pPr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4E335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فرم تاييد برگزاري جلسه دفاع</w:t>
            </w:r>
          </w:p>
          <w:p w:rsidR="004E3358" w:rsidRPr="004E3358" w:rsidRDefault="006B47B7" w:rsidP="004E3358">
            <w:pPr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4E335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کارشناسی ارشد</w:t>
            </w:r>
          </w:p>
        </w:tc>
        <w:tc>
          <w:tcPr>
            <w:tcW w:w="3060" w:type="dxa"/>
            <w:tcBorders>
              <w:top w:val="nil"/>
              <w:left w:val="thickThinMediumGap" w:sz="24" w:space="0" w:color="auto"/>
              <w:bottom w:val="thinThickMediumGap" w:sz="24" w:space="0" w:color="auto"/>
              <w:right w:val="nil"/>
            </w:tcBorders>
          </w:tcPr>
          <w:p w:rsidR="00393DC4" w:rsidRPr="00D3663C" w:rsidRDefault="00393DC4" w:rsidP="00393DC4">
            <w:pPr>
              <w:bidi/>
              <w:rPr>
                <w:rFonts w:cs="B Titr"/>
                <w:b/>
                <w:bCs/>
                <w:sz w:val="20"/>
                <w:szCs w:val="20"/>
              </w:rPr>
            </w:pPr>
          </w:p>
          <w:p w:rsidR="00393DC4" w:rsidRPr="00D3663C" w:rsidRDefault="00393DC4" w:rsidP="00393DC4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393DC4" w:rsidRPr="00D3663C" w:rsidRDefault="00393DC4" w:rsidP="00393DC4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393DC4" w:rsidRPr="00D3663C" w:rsidRDefault="00393DC4" w:rsidP="00B55D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3663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موسسه آموزش عالی تاکستان</w:t>
            </w:r>
          </w:p>
          <w:p w:rsidR="00393DC4" w:rsidRPr="00D3663C" w:rsidRDefault="00393DC4" w:rsidP="00B55D9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663C">
              <w:rPr>
                <w:rFonts w:cs="B Titr" w:hint="cs"/>
                <w:sz w:val="20"/>
                <w:szCs w:val="20"/>
                <w:rtl/>
                <w:lang w:bidi="fa-IR"/>
              </w:rPr>
              <w:t>دانشکده تحصیلات تکمیلی</w:t>
            </w:r>
          </w:p>
        </w:tc>
      </w:tr>
    </w:tbl>
    <w:tbl>
      <w:tblPr>
        <w:tblW w:w="104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268"/>
        <w:gridCol w:w="2551"/>
        <w:gridCol w:w="2268"/>
        <w:gridCol w:w="1168"/>
      </w:tblGrid>
      <w:tr w:rsidR="00EC0600" w:rsidTr="008316C6">
        <w:trPr>
          <w:trHeight w:val="2814"/>
        </w:trPr>
        <w:tc>
          <w:tcPr>
            <w:tcW w:w="9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600" w:rsidRPr="00D3663C" w:rsidRDefault="005D09F5" w:rsidP="006B47B7">
            <w:pPr>
              <w:bidi/>
              <w:spacing w:before="120" w:after="0" w:line="240" w:lineRule="auto"/>
              <w:rPr>
                <w:rFonts w:ascii="IranNastaliq" w:eastAsia="Times New Roman" w:hAnsi="IranNastaliq" w:cs="B Lotus"/>
                <w:lang w:bidi="fa-IR"/>
              </w:rPr>
            </w:pP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>اساتید محترم راهنما/مشاور/داوران</w:t>
            </w:r>
            <w:r w:rsidR="00EC0600"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</w:t>
            </w:r>
          </w:p>
          <w:p w:rsidR="00EC0600" w:rsidRPr="00D3663C" w:rsidRDefault="00EC0600" w:rsidP="0039040F">
            <w:pPr>
              <w:bidi/>
              <w:spacing w:after="0" w:line="240" w:lineRule="auto"/>
              <w:rPr>
                <w:rFonts w:ascii="IranNastaliq" w:eastAsia="Times New Roman" w:hAnsi="IranNastaliq" w:cs="B Lotus"/>
                <w:rtl/>
                <w:lang w:bidi="fa-IR"/>
              </w:rPr>
            </w:pP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>با سلام</w:t>
            </w:r>
          </w:p>
          <w:p w:rsidR="00D3663C" w:rsidRPr="00D3663C" w:rsidRDefault="00EC0600" w:rsidP="002E1F35">
            <w:pPr>
              <w:bidi/>
              <w:spacing w:after="0" w:line="240" w:lineRule="auto"/>
              <w:rPr>
                <w:rFonts w:ascii="IranNastaliq" w:eastAsia="Times New Roman" w:hAnsi="IranNastaliq" w:cs="B Lotus"/>
                <w:rtl/>
                <w:lang w:bidi="fa-IR"/>
              </w:rPr>
            </w:pP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  احتراماً، به استحضار مي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 xml:space="preserve">رساند اينجانب </w:t>
            </w:r>
            <w:r w:rsidR="00D3663C">
              <w:rPr>
                <w:rFonts w:ascii="IranNastaliq" w:eastAsia="Times New Roman" w:hAnsi="IranNastaliq" w:cs="B Lotus" w:hint="cs"/>
                <w:rtl/>
                <w:lang w:bidi="fa-IR"/>
              </w:rPr>
              <w:t>.....</w:t>
            </w:r>
            <w:r w:rsidR="008505AE"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>..</w:t>
            </w:r>
            <w:r w:rsidR="002E1F35">
              <w:rPr>
                <w:rFonts w:ascii="IranNastaliq" w:eastAsia="Times New Roman" w:hAnsi="IranNastaliq" w:cs="B Lotus" w:hint="cs"/>
                <w:rtl/>
                <w:lang w:bidi="fa-IR"/>
              </w:rPr>
              <w:t>........................................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با کد آموزشي </w:t>
            </w:r>
            <w:r w:rsidR="00D3663C">
              <w:rPr>
                <w:rFonts w:ascii="IranNastaliq" w:eastAsia="Times New Roman" w:hAnsi="IranNastaliq" w:cs="B Lotus" w:hint="cs"/>
                <w:rtl/>
                <w:lang w:bidi="fa-IR"/>
              </w:rPr>
              <w:t>.......</w:t>
            </w:r>
            <w:r w:rsidR="006B47B7">
              <w:rPr>
                <w:rFonts w:ascii="IranNastaliq" w:eastAsia="Times New Roman" w:hAnsi="IranNastaliq" w:cs="B Lotus" w:hint="cs"/>
                <w:rtl/>
                <w:lang w:bidi="fa-IR"/>
              </w:rPr>
              <w:t>....</w:t>
            </w:r>
            <w:r w:rsidR="00ED7D8D">
              <w:rPr>
                <w:rtl/>
              </w:rPr>
              <w:t xml:space="preserve"> </w:t>
            </w:r>
            <w:r w:rsidR="002E1F35">
              <w:rPr>
                <w:rFonts w:ascii="IranNastaliq" w:eastAsia="Times New Roman" w:hAnsi="IranNastaliq" w:cs="B Lotus" w:hint="cs"/>
                <w:rtl/>
                <w:lang w:bidi="fa-IR"/>
              </w:rPr>
              <w:t>.............................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>و کد پايان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>نامه که پايان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 xml:space="preserve">نامه خويش را تحت عنوان </w:t>
            </w:r>
            <w:r w:rsidR="002E1F35">
              <w:rPr>
                <w:rFonts w:ascii="IranNastaliq" w:eastAsia="Times New Roman" w:hAnsi="IranNastaliq" w:cs="B Lotus" w:hint="cs"/>
                <w:rtl/>
                <w:lang w:bidi="fa-IR"/>
              </w:rPr>
              <w:t>...........................................................................................................................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>با جنابعالي اخذ نموده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>ام، آماده دفاع از اين پايان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>نامه مي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 xml:space="preserve">باشم. لذا خواهشمند است مراتب موافقت خود را اعلام فرمائيد.    </w:t>
            </w:r>
          </w:p>
          <w:p w:rsidR="00EC0600" w:rsidRPr="00D3663C" w:rsidRDefault="00EC0600" w:rsidP="00D3663C">
            <w:pPr>
              <w:bidi/>
              <w:spacing w:after="0" w:line="240" w:lineRule="auto"/>
              <w:rPr>
                <w:rFonts w:ascii="IranNastaliq" w:eastAsia="Times New Roman" w:hAnsi="IranNastaliq" w:cs="B Lotus"/>
                <w:rtl/>
                <w:lang w:bidi="fa-IR"/>
              </w:rPr>
            </w:pP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                                                                                         </w:t>
            </w:r>
            <w:r w:rsidR="008505AE"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                         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    </w:t>
            </w:r>
            <w:r w:rsidR="008505AE" w:rsidRPr="00D3663C">
              <w:rPr>
                <w:rFonts w:ascii="IranNastaliq" w:eastAsia="Times New Roman" w:hAnsi="IranNastaliq" w:cs="B Zar" w:hint="cs"/>
                <w:rtl/>
                <w:lang w:bidi="fa-IR"/>
              </w:rPr>
              <w:t xml:space="preserve">                               </w:t>
            </w:r>
          </w:p>
          <w:p w:rsidR="00EC0600" w:rsidRPr="006B47B7" w:rsidRDefault="00314417" w:rsidP="00314417">
            <w:pPr>
              <w:bidi/>
              <w:rPr>
                <w:b/>
                <w:bCs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EC0600" w:rsidRPr="006B47B7">
              <w:rPr>
                <w:rFonts w:ascii="IranNastaliq" w:eastAsia="Times New Roman" w:hAnsi="IranNastaliq" w:cs="B Lotus" w:hint="cs"/>
                <w:b/>
                <w:bCs/>
                <w:sz w:val="20"/>
                <w:szCs w:val="20"/>
                <w:rtl/>
                <w:lang w:bidi="fa-IR"/>
              </w:rPr>
              <w:t>شماره تلفن دانشجو جهت تماس ضروري</w:t>
            </w:r>
            <w:r w:rsidR="008505AE" w:rsidRPr="006B47B7">
              <w:rPr>
                <w:rFonts w:ascii="IranNastaliq" w:eastAsia="Times New Roman" w:hAnsi="IranNastaliq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>
              <w:rPr>
                <w:rFonts w:ascii="IranNastaliq" w:eastAsia="Times New Roman" w:hAnsi="IranNastaliq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="008505AE" w:rsidRPr="006B47B7">
              <w:rPr>
                <w:rFonts w:ascii="IranNastaliq" w:eastAsia="Times New Roman" w:hAnsi="IranNastaliq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تاريخ</w:t>
            </w:r>
            <w:r w:rsidR="008505AE" w:rsidRPr="006B47B7">
              <w:rPr>
                <w:rFonts w:ascii="IranNastaliq" w:eastAsia="Times New Roman" w:hAnsi="IranNastaliq"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505AE" w:rsidRPr="006B47B7">
              <w:rPr>
                <w:rFonts w:ascii="IranNastaliq" w:eastAsia="Times New Roman" w:hAnsi="IranNastaliq" w:cs="B Lotus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8505AE" w:rsidRPr="006B47B7">
              <w:rPr>
                <w:rFonts w:ascii="IranNastaliq" w:eastAsia="Times New Roman" w:hAnsi="IranNastaliq"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505AE" w:rsidRPr="006B47B7">
              <w:rPr>
                <w:rFonts w:ascii="IranNastaliq" w:eastAsia="Times New Roman" w:hAnsi="IranNastaliq" w:cs="B Lotus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  <w:r w:rsidR="008505AE" w:rsidRPr="006B47B7">
              <w:rPr>
                <w:rFonts w:ascii="IranNastaliq" w:eastAsia="Times New Roman" w:hAnsi="IranNastaliq"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505AE" w:rsidRPr="006B47B7">
              <w:rPr>
                <w:rFonts w:ascii="IranNastaliq" w:eastAsia="Times New Roman" w:hAnsi="IranNastaliq" w:cs="B Lotus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94E" w:rsidRDefault="002F394E" w:rsidP="0039040F">
            <w:pPr>
              <w:jc w:val="right"/>
              <w:rPr>
                <w:rFonts w:ascii="IranNastaliq" w:eastAsia="Calibri" w:hAnsi="IranNastaliq" w:cs="B Yagut"/>
                <w:b/>
                <w:bCs/>
                <w:lang w:bidi="fa-IR"/>
              </w:rPr>
            </w:pPr>
            <w:r>
              <w:rPr>
                <w:rFonts w:ascii="IranNastaliq" w:eastAsia="Calibri" w:hAnsi="IranNastaliq" w:cs="B Yagut"/>
                <w:b/>
                <w:bCs/>
                <w:lang w:bidi="fa-IR"/>
              </w:rPr>
              <w:t xml:space="preserve"> </w:t>
            </w:r>
          </w:p>
          <w:p w:rsidR="002F394E" w:rsidRDefault="002F394E" w:rsidP="0039040F">
            <w:pPr>
              <w:jc w:val="right"/>
              <w:rPr>
                <w:rFonts w:ascii="IranNastaliq" w:eastAsia="Calibri" w:hAnsi="IranNastaliq" w:cs="B Yagut"/>
                <w:b/>
                <w:bCs/>
                <w:lang w:bidi="fa-IR"/>
              </w:rPr>
            </w:pPr>
          </w:p>
          <w:p w:rsidR="002F394E" w:rsidRPr="006B47B7" w:rsidRDefault="00350328" w:rsidP="008F57E2">
            <w:pPr>
              <w:jc w:val="center"/>
              <w:rPr>
                <w:rFonts w:ascii="IranNastaliq" w:eastAsia="Calibri" w:hAnsi="IranNastaliq" w:cs="B Zar"/>
                <w:b/>
                <w:bCs/>
                <w:rtl/>
                <w:lang w:bidi="fa-IR"/>
              </w:rPr>
            </w:pPr>
            <w:r w:rsidRPr="006B47B7">
              <w:rPr>
                <w:rFonts w:ascii="IranNastaliq" w:eastAsia="Calibri" w:hAnsi="IranNastaliq" w:cs="B Zar" w:hint="cs"/>
                <w:b/>
                <w:bCs/>
                <w:rtl/>
                <w:lang w:bidi="fa-IR"/>
              </w:rPr>
              <w:t>د</w:t>
            </w:r>
            <w:r w:rsidR="002F394E" w:rsidRPr="006B47B7">
              <w:rPr>
                <w:rFonts w:ascii="IranNastaliq" w:eastAsia="Calibri" w:hAnsi="IranNastaliq" w:cs="B Zar" w:hint="cs"/>
                <w:b/>
                <w:bCs/>
                <w:rtl/>
                <w:lang w:bidi="fa-IR"/>
              </w:rPr>
              <w:t>انشجو</w:t>
            </w:r>
          </w:p>
          <w:p w:rsidR="002F394E" w:rsidRDefault="002F394E" w:rsidP="006B47B7">
            <w:pPr>
              <w:rPr>
                <w:b/>
                <w:bCs/>
              </w:rPr>
            </w:pPr>
          </w:p>
        </w:tc>
      </w:tr>
      <w:tr w:rsidR="00BF6FA5" w:rsidTr="008316C6">
        <w:trPr>
          <w:trHeight w:val="1055"/>
        </w:trPr>
        <w:tc>
          <w:tcPr>
            <w:tcW w:w="9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A5" w:rsidRPr="00D3663C" w:rsidRDefault="00BF6FA5" w:rsidP="0039040F">
            <w:pPr>
              <w:bidi/>
              <w:spacing w:after="0" w:line="240" w:lineRule="auto"/>
              <w:jc w:val="both"/>
              <w:rPr>
                <w:rFonts w:ascii="IranNastaliq" w:eastAsia="Times New Roman" w:hAnsi="IranNastaliq" w:cs="B Lotus"/>
                <w:lang w:bidi="fa-IR"/>
              </w:rPr>
            </w:pP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t>بدين وسيله تائيد مي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>گردد دانشجو ...........................................................، ضمن مراجعه مستمر طي دوره انجام مراحل پايان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>نامه که گزارش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>هاي آن قبلاً ارسال گرديده است، با توجه به مستندات پيوست، آماده دفاع از پايان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>نامه خويش بوده و موارد فوق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>الذکر مورد تائيد اينجانب مي</w:t>
            </w:r>
            <w:r w:rsidRPr="00D3663C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>باشد.</w:t>
            </w:r>
          </w:p>
          <w:p w:rsidR="00BF6FA5" w:rsidRPr="00D3663C" w:rsidRDefault="00BF6FA5" w:rsidP="0039040F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F6FA5" w:rsidRPr="006B47B7" w:rsidRDefault="00BF6FA5" w:rsidP="0039040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D7116D" w:rsidRDefault="006B47B7" w:rsidP="006B47B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47B7">
              <w:rPr>
                <w:rFonts w:cs="B Zar" w:hint="cs"/>
                <w:b/>
                <w:bCs/>
                <w:sz w:val="24"/>
                <w:szCs w:val="24"/>
                <w:rtl/>
              </w:rPr>
              <w:t>اساتید</w:t>
            </w:r>
          </w:p>
          <w:p w:rsidR="00BF6FA5" w:rsidRPr="006B47B7" w:rsidRDefault="006B47B7" w:rsidP="00D7116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6B47B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F6FA5" w:rsidRPr="006B47B7">
              <w:rPr>
                <w:rFonts w:cs="B Zar" w:hint="cs"/>
                <w:b/>
                <w:bCs/>
                <w:sz w:val="24"/>
                <w:szCs w:val="24"/>
                <w:rtl/>
              </w:rPr>
              <w:t>راهنما</w:t>
            </w:r>
            <w:r w:rsidRPr="006B47B7">
              <w:rPr>
                <w:rFonts w:cs="B Zar" w:hint="cs"/>
                <w:b/>
                <w:bCs/>
                <w:sz w:val="24"/>
                <w:szCs w:val="24"/>
                <w:rtl/>
              </w:rPr>
              <w:t>،</w:t>
            </w:r>
            <w:r w:rsidR="00BF6FA5" w:rsidRPr="006B47B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مشاور</w:t>
            </w:r>
            <w:r w:rsidR="00D3663C" w:rsidRPr="006B47B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داور</w:t>
            </w:r>
          </w:p>
        </w:tc>
      </w:tr>
      <w:tr w:rsidR="00BF6FA5" w:rsidTr="008316C6">
        <w:trPr>
          <w:trHeight w:val="1660"/>
        </w:trPr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A5" w:rsidRPr="00D3663C" w:rsidRDefault="00BF6FA5" w:rsidP="00BF6FA5">
            <w:pPr>
              <w:bidi/>
              <w:spacing w:before="240" w:after="120" w:line="240" w:lineRule="auto"/>
              <w:jc w:val="center"/>
              <w:rPr>
                <w:rFonts w:ascii="IranNastaliq" w:eastAsia="Times New Roman" w:hAnsi="IranNastaliq" w:cs="B Zar"/>
                <w:b/>
                <w:bCs/>
                <w:sz w:val="18"/>
                <w:szCs w:val="18"/>
                <w:rtl/>
                <w:lang w:bidi="fa-IR"/>
              </w:rPr>
            </w:pPr>
            <w:r w:rsidRPr="00D3663C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نام و نام</w:t>
            </w:r>
            <w:r w:rsidRPr="00D3663C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softHyphen/>
              <w:t>خانودگي استاد داور2:</w:t>
            </w:r>
          </w:p>
          <w:p w:rsidR="00BF6FA5" w:rsidRPr="00D3663C" w:rsidRDefault="00BF6FA5" w:rsidP="008F57E2">
            <w:pPr>
              <w:bidi/>
              <w:jc w:val="center"/>
              <w:rPr>
                <w:rFonts w:ascii="IranNastaliq" w:eastAsia="Times New Roman" w:hAnsi="IranNastaliq" w:cs="B Lotus"/>
                <w:b/>
                <w:bCs/>
                <w:sz w:val="20"/>
                <w:szCs w:val="20"/>
                <w:rtl/>
                <w:lang w:bidi="fa-IR"/>
              </w:rPr>
            </w:pPr>
            <w:r w:rsidRPr="00D3663C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تاريخ:                               امضاء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F33" w:rsidRPr="0039040F" w:rsidRDefault="00E85F33" w:rsidP="00E85F33">
            <w:pPr>
              <w:bidi/>
              <w:spacing w:before="240" w:after="120" w:line="240" w:lineRule="auto"/>
              <w:jc w:val="center"/>
              <w:rPr>
                <w:rFonts w:ascii="IranNastaliq" w:eastAsia="Times New Roman" w:hAnsi="IranNastaliq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39040F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ام و نام</w:t>
            </w:r>
            <w:r w:rsidRPr="0039040F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softHyphen/>
              <w:t xml:space="preserve">خانودگي استاد </w:t>
            </w:r>
            <w:r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داور1:</w:t>
            </w:r>
          </w:p>
          <w:p w:rsidR="008F57E2" w:rsidRDefault="00E85F33" w:rsidP="008F57E2">
            <w:pPr>
              <w:bidi/>
              <w:spacing w:line="240" w:lineRule="auto"/>
              <w:jc w:val="center"/>
              <w:rPr>
                <w:rFonts w:ascii="IranNastaliq" w:eastAsia="Times New Roman" w:hAnsi="IranNastaliq" w:cs="B Zar"/>
                <w:b/>
                <w:bCs/>
                <w:sz w:val="18"/>
                <w:szCs w:val="18"/>
                <w:rtl/>
                <w:lang w:bidi="fa-IR"/>
              </w:rPr>
            </w:pPr>
            <w:r w:rsidRPr="0039040F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تاريخ: </w:t>
            </w:r>
          </w:p>
          <w:p w:rsidR="00BF6FA5" w:rsidRPr="008F57E2" w:rsidRDefault="00E85F33" w:rsidP="008F57E2">
            <w:pPr>
              <w:bidi/>
              <w:jc w:val="center"/>
              <w:rPr>
                <w:rFonts w:ascii="IranNastaliq" w:eastAsia="Times New Roman" w:hAnsi="IranNastaliq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85F33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  <w:r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F33" w:rsidRPr="00E85F33" w:rsidRDefault="00E85F33" w:rsidP="00E85F33">
            <w:pPr>
              <w:bidi/>
              <w:spacing w:before="240" w:after="120" w:line="240" w:lineRule="auto"/>
              <w:rPr>
                <w:rFonts w:ascii="IranNastaliq" w:eastAsia="Times New Roman" w:hAnsi="IranNastaliq" w:cs="B Zar"/>
                <w:b/>
                <w:bCs/>
                <w:sz w:val="18"/>
                <w:szCs w:val="18"/>
                <w:lang w:bidi="fa-IR"/>
              </w:rPr>
            </w:pPr>
            <w:r w:rsidRPr="00E85F33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نام و نام</w:t>
            </w:r>
            <w:r w:rsidRPr="00E85F33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softHyphen/>
              <w:t>خانودگي استاد مشاور:</w:t>
            </w:r>
          </w:p>
          <w:p w:rsidR="00BF6FA5" w:rsidRPr="0039040F" w:rsidRDefault="00E85F33" w:rsidP="008F57E2">
            <w:pPr>
              <w:bidi/>
              <w:jc w:val="center"/>
              <w:rPr>
                <w:rFonts w:ascii="IranNastaliq" w:eastAsia="Times New Roman" w:hAnsi="IranNastaliq" w:cs="B Lotus"/>
                <w:sz w:val="20"/>
                <w:szCs w:val="20"/>
                <w:rtl/>
                <w:lang w:bidi="fa-IR"/>
              </w:rPr>
            </w:pPr>
            <w:r w:rsidRPr="00E85F33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تاريخ:                            </w:t>
            </w:r>
            <w:r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  <w:r w:rsidRPr="00E85F33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امضاء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F33" w:rsidRPr="00E85F33" w:rsidRDefault="00E85F33" w:rsidP="00E85F33">
            <w:pPr>
              <w:bidi/>
              <w:spacing w:before="240" w:after="120" w:line="240" w:lineRule="auto"/>
              <w:rPr>
                <w:rFonts w:ascii="IranNastaliq" w:eastAsia="Times New Roman" w:hAnsi="IranNastaliq" w:cs="B Zar"/>
                <w:b/>
                <w:bCs/>
                <w:sz w:val="18"/>
                <w:szCs w:val="18"/>
                <w:lang w:bidi="fa-IR"/>
              </w:rPr>
            </w:pPr>
            <w:r w:rsidRPr="00E85F33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نام و نام</w:t>
            </w:r>
            <w:r w:rsidRPr="00E85F33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softHyphen/>
              <w:t>خانودگي استاد راهنما:</w:t>
            </w:r>
          </w:p>
          <w:p w:rsidR="00E85F33" w:rsidRDefault="00E85F33" w:rsidP="008F57E2">
            <w:pPr>
              <w:bidi/>
              <w:jc w:val="center"/>
              <w:rPr>
                <w:rFonts w:ascii="IranNastaliq" w:eastAsia="Times New Roman" w:hAnsi="IranNastaliq" w:cs="B Zar"/>
                <w:b/>
                <w:bCs/>
                <w:sz w:val="18"/>
                <w:szCs w:val="18"/>
                <w:rtl/>
                <w:lang w:bidi="fa-IR"/>
              </w:rPr>
            </w:pPr>
            <w:r w:rsidRPr="00E85F33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تاريخ:</w:t>
            </w:r>
            <w:r w:rsidR="001E581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F6FA5" w:rsidRPr="008505AE" w:rsidRDefault="00E85F33" w:rsidP="008F57E2">
            <w:pPr>
              <w:bidi/>
              <w:jc w:val="center"/>
              <w:rPr>
                <w:rFonts w:ascii="IranNastaliq" w:eastAsia="Times New Roman" w:hAnsi="IranNastaliq" w:cs="B Lotus"/>
                <w:sz w:val="20"/>
                <w:szCs w:val="20"/>
                <w:rtl/>
                <w:lang w:bidi="fa-IR"/>
              </w:rPr>
            </w:pPr>
            <w:r w:rsidRPr="00E85F33">
              <w:rPr>
                <w:rFonts w:ascii="IranNastaliq" w:eastAsia="Times New Roman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F6FA5" w:rsidRDefault="00BF6FA5" w:rsidP="0039040F">
            <w:pPr>
              <w:jc w:val="right"/>
              <w:rPr>
                <w:b/>
                <w:bCs/>
                <w:rtl/>
              </w:rPr>
            </w:pPr>
          </w:p>
        </w:tc>
      </w:tr>
      <w:tr w:rsidR="006B47B7" w:rsidTr="008316C6">
        <w:trPr>
          <w:trHeight w:val="492"/>
        </w:trPr>
        <w:tc>
          <w:tcPr>
            <w:tcW w:w="44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47B7" w:rsidRPr="006B47B7" w:rsidRDefault="006B47B7" w:rsidP="006B47B7">
            <w:pPr>
              <w:bidi/>
              <w:rPr>
                <w:rFonts w:asciiTheme="minorBidi" w:hAnsiTheme="minorBidi" w:cs="B Zar"/>
                <w:sz w:val="20"/>
                <w:szCs w:val="20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47B7" w:rsidRPr="008F57E2" w:rsidRDefault="008F57E2" w:rsidP="008F57E2">
            <w:pPr>
              <w:bidi/>
              <w:rPr>
                <w:rFonts w:asciiTheme="minorBidi" w:hAnsiTheme="minorBidi" w:cs="B Zar"/>
                <w:sz w:val="24"/>
                <w:szCs w:val="24"/>
              </w:rPr>
            </w:pPr>
            <w:r w:rsidRPr="008F57E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6B47B7" w:rsidRPr="008F57E2">
              <w:rPr>
                <w:rFonts w:cs="B Zar" w:hint="cs"/>
                <w:sz w:val="24"/>
                <w:szCs w:val="24"/>
                <w:rtl/>
              </w:rPr>
              <w:t>نظارت ساختاری قبل از دفاع: تحصیلات تکمیلی</w:t>
            </w:r>
          </w:p>
        </w:tc>
      </w:tr>
      <w:tr w:rsidR="008505AE" w:rsidTr="008316C6">
        <w:trPr>
          <w:trHeight w:val="1027"/>
        </w:trPr>
        <w:tc>
          <w:tcPr>
            <w:tcW w:w="93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05AE" w:rsidRPr="007635E4" w:rsidRDefault="008505AE" w:rsidP="008505AE">
            <w:pPr>
              <w:bidi/>
              <w:spacing w:after="0" w:line="240" w:lineRule="auto"/>
              <w:rPr>
                <w:rFonts w:ascii="IranNastaliq" w:eastAsia="Times New Roman" w:hAnsi="IranNastaliq" w:cs="B Lotus"/>
                <w:lang w:bidi="fa-IR"/>
              </w:rPr>
            </w:pPr>
            <w:r w:rsidRPr="007635E4">
              <w:rPr>
                <w:rFonts w:ascii="IranNastaliq" w:eastAsia="Times New Roman" w:hAnsi="IranNastaliq" w:cs="B Lotus" w:hint="cs"/>
                <w:rtl/>
                <w:lang w:bidi="fa-IR"/>
              </w:rPr>
              <w:t>دانشجوي</w:t>
            </w:r>
            <w:r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نامبرده به لحاظ ضوابط و مقررات</w:t>
            </w:r>
            <w:r w:rsidRPr="007635E4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منعي براي دفاع از پايان</w:t>
            </w:r>
            <w:r w:rsidRPr="007635E4">
              <w:rPr>
                <w:rFonts w:ascii="IranNastaliq" w:eastAsia="Times New Roman" w:hAnsi="IranNastaliq" w:cs="B Lotus" w:hint="cs"/>
                <w:rtl/>
                <w:lang w:bidi="fa-IR"/>
              </w:rPr>
              <w:softHyphen/>
              <w:t>نامه تحصيلي خويش ندارد.</w:t>
            </w:r>
          </w:p>
          <w:p w:rsidR="008505AE" w:rsidRPr="006B47B7" w:rsidRDefault="008505AE" w:rsidP="008505AE">
            <w:pPr>
              <w:bidi/>
              <w:spacing w:after="0" w:line="240" w:lineRule="auto"/>
              <w:rPr>
                <w:rFonts w:ascii="IranNastaliq" w:eastAsia="Times New Roman" w:hAnsi="IranNastaliq" w:cs="B Zar"/>
                <w:b/>
                <w:bCs/>
                <w:sz w:val="20"/>
                <w:szCs w:val="20"/>
                <w:rtl/>
                <w:lang w:bidi="fa-IR"/>
              </w:rPr>
            </w:pPr>
            <w:r w:rsidRPr="006B47B7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</w:t>
            </w:r>
            <w:r w:rsidRPr="006B47B7">
              <w:rPr>
                <w:rFonts w:ascii="IranNastaliq" w:eastAsia="Times New Roman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="006B47B7">
              <w:rPr>
                <w:rFonts w:ascii="IranNastaliq" w:eastAsia="Times New Roman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Pr="006B47B7">
              <w:rPr>
                <w:rFonts w:ascii="IranNastaliq" w:eastAsia="Times New Roman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امورمالی</w:t>
            </w:r>
          </w:p>
          <w:p w:rsidR="008505AE" w:rsidRPr="007635E4" w:rsidRDefault="008505AE" w:rsidP="008505AE">
            <w:pPr>
              <w:bidi/>
              <w:spacing w:after="0" w:line="240" w:lineRule="auto"/>
              <w:rPr>
                <w:rFonts w:ascii="IranNastaliq" w:eastAsia="Times New Roman" w:hAnsi="IranNastaliq" w:cs="B Lotus"/>
                <w:rtl/>
                <w:lang w:bidi="fa-IR"/>
              </w:rPr>
            </w:pPr>
            <w:r w:rsidRPr="006B47B7">
              <w:rPr>
                <w:rFonts w:ascii="IranNastaliq" w:eastAsia="Times New Roman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="00D3663C" w:rsidRPr="006B47B7">
              <w:rPr>
                <w:rFonts w:ascii="IranNastaliq" w:eastAsia="Times New Roman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6B47B7">
              <w:rPr>
                <w:rFonts w:ascii="IranNastaliq" w:eastAsia="Times New Roman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6B47B7">
              <w:rPr>
                <w:rFonts w:ascii="IranNastaliq" w:eastAsia="Times New Roman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 w:rsidRPr="006B47B7">
              <w:rPr>
                <w:rFonts w:ascii="IranNastaliq" w:eastAsia="Times New Roman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تاریخ و امضاء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05AE" w:rsidRPr="00D3663C" w:rsidRDefault="008505AE" w:rsidP="008505AE">
            <w:pPr>
              <w:jc w:val="center"/>
              <w:rPr>
                <w:rFonts w:cs="B Zar"/>
                <w:b/>
                <w:bCs/>
                <w:rtl/>
              </w:rPr>
            </w:pPr>
            <w:r w:rsidRPr="00D3663C">
              <w:rPr>
                <w:rFonts w:cs="B Zar" w:hint="cs"/>
                <w:b/>
                <w:bCs/>
                <w:rtl/>
              </w:rPr>
              <w:t>واحد</w:t>
            </w:r>
            <w:r w:rsidR="00D3663C">
              <w:rPr>
                <w:rFonts w:cs="B Zar" w:hint="cs"/>
                <w:b/>
                <w:bCs/>
                <w:rtl/>
              </w:rPr>
              <w:t xml:space="preserve"> </w:t>
            </w:r>
            <w:r w:rsidRPr="00D3663C">
              <w:rPr>
                <w:rFonts w:cs="B Zar" w:hint="cs"/>
                <w:b/>
                <w:bCs/>
                <w:rtl/>
              </w:rPr>
              <w:t>مالی</w:t>
            </w:r>
          </w:p>
        </w:tc>
      </w:tr>
      <w:tr w:rsidR="008505AE" w:rsidTr="008316C6">
        <w:trPr>
          <w:trHeight w:val="1530"/>
        </w:trPr>
        <w:tc>
          <w:tcPr>
            <w:tcW w:w="93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05AE" w:rsidRPr="00C23956" w:rsidRDefault="008505AE" w:rsidP="008505AE">
            <w:pPr>
              <w:jc w:val="right"/>
              <w:rPr>
                <w:rFonts w:cs="B Lotus"/>
                <w:rtl/>
                <w:lang w:bidi="fa-IR"/>
              </w:rPr>
            </w:pPr>
            <w:r w:rsidRPr="00C23956">
              <w:rPr>
                <w:rFonts w:cs="B Lotus" w:hint="cs"/>
                <w:rtl/>
              </w:rPr>
              <w:t>دانشجوي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نامبرده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به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لحاظ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ضوابط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و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مقررات</w:t>
            </w:r>
            <w:r w:rsidRPr="00C23956">
              <w:rPr>
                <w:rFonts w:cs="B Lotu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آموزشی منعی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براي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دفاع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از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پايان نامه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تحصيلي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خويش</w:t>
            </w:r>
            <w:r w:rsidRPr="00C23956">
              <w:rPr>
                <w:rFonts w:cs="B Lotus"/>
                <w:rtl/>
              </w:rPr>
              <w:t xml:space="preserve"> </w:t>
            </w:r>
            <w:r w:rsidRPr="00C23956">
              <w:rPr>
                <w:rFonts w:cs="B Lotus" w:hint="cs"/>
                <w:rtl/>
              </w:rPr>
              <w:t>ندارد</w:t>
            </w:r>
            <w:r w:rsidR="00D3663C">
              <w:rPr>
                <w:rFonts w:cs="B Lotus" w:hint="cs"/>
                <w:rtl/>
              </w:rPr>
              <w:t>.</w:t>
            </w:r>
          </w:p>
          <w:p w:rsidR="008505AE" w:rsidRPr="006B47B7" w:rsidRDefault="00643B06" w:rsidP="006B47B7">
            <w:pPr>
              <w:spacing w:line="24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B47B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8505AE" w:rsidRPr="006B47B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B47B7">
              <w:rPr>
                <w:rFonts w:cs="B Zar" w:hint="cs"/>
                <w:b/>
                <w:bCs/>
                <w:sz w:val="20"/>
                <w:szCs w:val="20"/>
                <w:rtl/>
              </w:rPr>
              <w:t>کارشناس رشته</w:t>
            </w:r>
            <w:r w:rsidR="008505AE" w:rsidRPr="006B47B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8505AE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</w:t>
            </w:r>
            <w:r w:rsidR="00D3663C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8505AE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8505AE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معاونت آموزشی وتحصیلات تکمیلی </w:t>
            </w:r>
          </w:p>
          <w:p w:rsidR="008505AE" w:rsidRPr="00C23956" w:rsidRDefault="008505AE" w:rsidP="00D3663C">
            <w:pPr>
              <w:jc w:val="right"/>
              <w:rPr>
                <w:rFonts w:cs="B Lotus"/>
              </w:rPr>
            </w:pPr>
            <w:r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643B06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و امضاء</w:t>
            </w:r>
            <w:r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 w:rsidR="00D3663C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D3663C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D3663C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 w:rsid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3663C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تاریخ و امضاء</w:t>
            </w:r>
            <w:r w:rsidRPr="006B47B7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05AE" w:rsidRPr="00D3663C" w:rsidRDefault="008505AE" w:rsidP="00CF1B49">
            <w:pPr>
              <w:rPr>
                <w:rFonts w:cs="B Zar"/>
                <w:b/>
                <w:bCs/>
                <w:rtl/>
                <w:lang w:bidi="fa-IR"/>
              </w:rPr>
            </w:pPr>
            <w:r w:rsidRPr="00D3663C">
              <w:rPr>
                <w:rFonts w:cs="B Zar" w:hint="cs"/>
                <w:b/>
                <w:bCs/>
                <w:rtl/>
                <w:lang w:bidi="fa-IR"/>
              </w:rPr>
              <w:t>واحدآموزش</w:t>
            </w:r>
          </w:p>
        </w:tc>
      </w:tr>
      <w:tr w:rsidR="0039040F" w:rsidTr="008316C6">
        <w:trPr>
          <w:trHeight w:val="1570"/>
        </w:trPr>
        <w:tc>
          <w:tcPr>
            <w:tcW w:w="93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040F" w:rsidRPr="00D3663C" w:rsidRDefault="00643B06" w:rsidP="007635E4">
            <w:pPr>
              <w:jc w:val="right"/>
              <w:rPr>
                <w:rFonts w:cs="B Lotus"/>
                <w:rtl/>
              </w:rPr>
            </w:pPr>
            <w:r w:rsidRPr="00D3663C">
              <w:rPr>
                <w:rFonts w:cs="B Lotus" w:hint="cs"/>
                <w:rtl/>
              </w:rPr>
              <w:t>دانشجوي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نامبرده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به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لحاظ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ضوابط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و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مقررات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پژوهشی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منعی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براي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دفاع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از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پايان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نامه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تحصيلي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خويش</w:t>
            </w:r>
            <w:r w:rsidRPr="00D3663C">
              <w:rPr>
                <w:rFonts w:cs="B Lotus"/>
                <w:rtl/>
              </w:rPr>
              <w:t xml:space="preserve"> </w:t>
            </w:r>
            <w:r w:rsidRPr="00D3663C">
              <w:rPr>
                <w:rFonts w:cs="B Lotus" w:hint="cs"/>
                <w:rtl/>
              </w:rPr>
              <w:t>ندارد</w:t>
            </w:r>
            <w:r w:rsidR="00D3663C">
              <w:rPr>
                <w:rFonts w:cs="B Lotus" w:hint="cs"/>
                <w:rtl/>
              </w:rPr>
              <w:t>.</w:t>
            </w:r>
          </w:p>
          <w:p w:rsidR="00643B06" w:rsidRPr="006B47B7" w:rsidRDefault="00D3663C" w:rsidP="006B47B7">
            <w:pPr>
              <w:tabs>
                <w:tab w:val="center" w:pos="4544"/>
                <w:tab w:val="right" w:pos="9088"/>
              </w:tabs>
              <w:bidi/>
              <w:spacing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6B47B7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                       </w:t>
            </w:r>
            <w:r w:rsid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6B47B7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                                                                                                    </w:t>
            </w:r>
            <w:r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معاونت پژوهش</w:t>
            </w:r>
            <w:r w:rsidR="00643B06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فناوری</w:t>
            </w:r>
            <w:r w:rsidR="00643B06" w:rsidRPr="006B47B7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:rsidR="00643B06" w:rsidRPr="00D3663C" w:rsidRDefault="00D3663C" w:rsidP="00D3663C">
            <w:pPr>
              <w:tabs>
                <w:tab w:val="center" w:pos="4544"/>
                <w:tab w:val="right" w:pos="9088"/>
              </w:tabs>
              <w:bidi/>
              <w:jc w:val="center"/>
              <w:rPr>
                <w:rFonts w:cs="B Lotus"/>
                <w:rtl/>
                <w:lang w:bidi="fa-IR"/>
              </w:rPr>
            </w:pPr>
            <w:r w:rsidRPr="006B47B7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                                                                                                                               </w:t>
            </w:r>
            <w:r w:rsidR="00643B06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و</w:t>
            </w:r>
            <w:r w:rsidR="008F57E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43B06" w:rsidRPr="006B47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  <w:r w:rsidRPr="006B47B7">
              <w:rPr>
                <w:rFonts w:cs="B Lotus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040F" w:rsidRPr="00D3663C" w:rsidRDefault="009452F3" w:rsidP="009452F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643B06" w:rsidRPr="00D3663C">
              <w:rPr>
                <w:rFonts w:cs="B Zar" w:hint="cs"/>
                <w:b/>
                <w:bCs/>
                <w:rtl/>
                <w:lang w:bidi="fa-IR"/>
              </w:rPr>
              <w:t>واحد</w:t>
            </w:r>
            <w:r w:rsidR="00D3663C" w:rsidRPr="00D3663C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643B06" w:rsidRPr="00D3663C">
              <w:rPr>
                <w:rFonts w:cs="B Zar" w:hint="cs"/>
                <w:b/>
                <w:bCs/>
                <w:rtl/>
                <w:lang w:bidi="fa-IR"/>
              </w:rPr>
              <w:t>پژوهش و فناوری</w:t>
            </w:r>
          </w:p>
        </w:tc>
      </w:tr>
      <w:tr w:rsidR="007635E4" w:rsidTr="008316C6">
        <w:trPr>
          <w:trHeight w:val="1534"/>
        </w:trPr>
        <w:tc>
          <w:tcPr>
            <w:tcW w:w="9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656" w:rsidRPr="006B47B7" w:rsidRDefault="007635E4" w:rsidP="002E5656">
            <w:pPr>
              <w:bidi/>
              <w:spacing w:before="120" w:after="0" w:line="240" w:lineRule="auto"/>
              <w:rPr>
                <w:rFonts w:ascii="IranNastaliq" w:eastAsia="Times New Roman" w:hAnsi="IranNastaliq" w:cs="B Lotus"/>
                <w:rtl/>
                <w:lang w:bidi="fa-IR"/>
              </w:rPr>
            </w:pPr>
            <w:r w:rsidRPr="006B47B7">
              <w:rPr>
                <w:rFonts w:ascii="IranNastaliq" w:eastAsia="Times New Roman" w:hAnsi="IranNastaliq" w:cs="B Lotus" w:hint="cs"/>
                <w:rtl/>
                <w:lang w:bidi="fa-IR"/>
              </w:rPr>
              <w:t>نظر به موافقت اساتيد محترم پروژه و آمادگي دانشجو</w:t>
            </w:r>
            <w:r w:rsidR="006B47B7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، </w:t>
            </w:r>
            <w:r w:rsidR="002E5656" w:rsidRPr="006B47B7">
              <w:rPr>
                <w:rFonts w:ascii="IranNastaliq" w:eastAsia="Times New Roman" w:hAnsi="IranNastaliq" w:cs="B Lotus" w:hint="cs"/>
                <w:rtl/>
                <w:lang w:bidi="fa-IR"/>
              </w:rPr>
              <w:t>برگزاری جلسه دفاع بلامانع می باشد.</w:t>
            </w:r>
            <w:r w:rsidRPr="006B47B7">
              <w:rPr>
                <w:rFonts w:ascii="IranNastaliq" w:eastAsia="Times New Roman" w:hAnsi="IranNastaliq" w:cs="B Lotus" w:hint="cs"/>
                <w:rtl/>
                <w:lang w:bidi="fa-IR"/>
              </w:rPr>
              <w:t>. ضمناً زمان برگزاري جلسه دفاع،</w:t>
            </w:r>
          </w:p>
          <w:p w:rsidR="007635E4" w:rsidRPr="006B47B7" w:rsidRDefault="002E5656" w:rsidP="002E5656">
            <w:pPr>
              <w:bidi/>
              <w:spacing w:before="120" w:after="0" w:line="240" w:lineRule="auto"/>
              <w:rPr>
                <w:rFonts w:ascii="IranNastaliq" w:eastAsia="Times New Roman" w:hAnsi="IranNastaliq" w:cs="B Lotus"/>
                <w:rtl/>
                <w:lang w:bidi="fa-IR"/>
              </w:rPr>
            </w:pPr>
            <w:r w:rsidRPr="006B47B7">
              <w:rPr>
                <w:rFonts w:ascii="IranNastaliq" w:eastAsia="Times New Roman" w:hAnsi="IranNastaliq" w:cs="B Lotus" w:hint="cs"/>
                <w:rtl/>
                <w:lang w:bidi="fa-IR"/>
              </w:rPr>
              <w:t>روز.................</w:t>
            </w:r>
            <w:r w:rsidR="007635E4" w:rsidRPr="006B47B7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تاريخ </w:t>
            </w:r>
            <w:r w:rsidR="007635E4" w:rsidRPr="006B47B7">
              <w:rPr>
                <w:rFonts w:ascii="IranNastaliq" w:eastAsia="Times New Roman" w:hAnsi="IranNastaliq" w:cs="B Lotus" w:hint="cs"/>
                <w:sz w:val="14"/>
                <w:szCs w:val="14"/>
                <w:rtl/>
                <w:lang w:bidi="fa-IR"/>
              </w:rPr>
              <w:t>............................................................</w:t>
            </w:r>
            <w:r w:rsidR="007635E4" w:rsidRPr="006B47B7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ساعت </w:t>
            </w:r>
            <w:r w:rsidR="007635E4" w:rsidRPr="006B47B7">
              <w:rPr>
                <w:rFonts w:ascii="IranNastaliq" w:eastAsia="Times New Roman" w:hAnsi="IranNastaliq" w:cs="B Lotus" w:hint="cs"/>
                <w:sz w:val="14"/>
                <w:szCs w:val="14"/>
                <w:rtl/>
                <w:lang w:bidi="fa-IR"/>
              </w:rPr>
              <w:t>........................</w:t>
            </w:r>
            <w:r w:rsidR="006B47B7">
              <w:rPr>
                <w:rFonts w:ascii="IranNastaliq" w:eastAsia="Times New Roman" w:hAnsi="IranNastaliq" w:cs="B Lotus" w:hint="cs"/>
                <w:rtl/>
                <w:lang w:bidi="fa-IR"/>
              </w:rPr>
              <w:t xml:space="preserve"> تعيين گردید.</w:t>
            </w:r>
          </w:p>
          <w:p w:rsidR="007635E4" w:rsidRDefault="007635E4" w:rsidP="007635E4">
            <w:pPr>
              <w:jc w:val="right"/>
              <w:rPr>
                <w:b/>
                <w:bCs/>
              </w:rPr>
            </w:pPr>
            <w:r w:rsidRPr="007635E4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مدير گروه:                                                                                      تاريخ                                       امضاء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35E4" w:rsidRPr="006B47B7" w:rsidRDefault="007635E4" w:rsidP="0039040F">
            <w:pPr>
              <w:jc w:val="right"/>
              <w:rPr>
                <w:rFonts w:cs="B Zar"/>
                <w:b/>
                <w:bCs/>
              </w:rPr>
            </w:pPr>
          </w:p>
          <w:p w:rsidR="007635E4" w:rsidRPr="006B47B7" w:rsidRDefault="007635E4" w:rsidP="0012470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B47B7">
              <w:rPr>
                <w:rFonts w:cs="B Zar" w:hint="cs"/>
                <w:b/>
                <w:bCs/>
                <w:rtl/>
                <w:lang w:bidi="fa-IR"/>
              </w:rPr>
              <w:t>مدیر گروه</w:t>
            </w:r>
          </w:p>
        </w:tc>
      </w:tr>
    </w:tbl>
    <w:p w:rsidR="009D11D6" w:rsidRPr="004E3358" w:rsidRDefault="004E3358" w:rsidP="004E3358">
      <w:pPr>
        <w:tabs>
          <w:tab w:val="left" w:pos="6930"/>
        </w:tabs>
      </w:pPr>
      <w:r>
        <w:tab/>
      </w:r>
    </w:p>
    <w:sectPr w:rsidR="009D11D6" w:rsidRPr="004E3358" w:rsidSect="00E85F33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26"/>
    <w:rsid w:val="0002547F"/>
    <w:rsid w:val="00086A01"/>
    <w:rsid w:val="000B7F77"/>
    <w:rsid w:val="00124704"/>
    <w:rsid w:val="00140B2D"/>
    <w:rsid w:val="00170EEB"/>
    <w:rsid w:val="001E5813"/>
    <w:rsid w:val="002E1F35"/>
    <w:rsid w:val="002E5656"/>
    <w:rsid w:val="002F394E"/>
    <w:rsid w:val="00314417"/>
    <w:rsid w:val="003207D0"/>
    <w:rsid w:val="00350328"/>
    <w:rsid w:val="00387926"/>
    <w:rsid w:val="0039040F"/>
    <w:rsid w:val="00393DC4"/>
    <w:rsid w:val="003F3D7E"/>
    <w:rsid w:val="00463293"/>
    <w:rsid w:val="004E3358"/>
    <w:rsid w:val="00537202"/>
    <w:rsid w:val="005D09F5"/>
    <w:rsid w:val="006339F7"/>
    <w:rsid w:val="00643B06"/>
    <w:rsid w:val="006A78B5"/>
    <w:rsid w:val="006B47B7"/>
    <w:rsid w:val="007635E4"/>
    <w:rsid w:val="008003E0"/>
    <w:rsid w:val="008316C6"/>
    <w:rsid w:val="008505AE"/>
    <w:rsid w:val="008F57E2"/>
    <w:rsid w:val="0094073F"/>
    <w:rsid w:val="009452F3"/>
    <w:rsid w:val="0096527B"/>
    <w:rsid w:val="009B5D1C"/>
    <w:rsid w:val="009D11D6"/>
    <w:rsid w:val="00AD1577"/>
    <w:rsid w:val="00B20D17"/>
    <w:rsid w:val="00B22B8E"/>
    <w:rsid w:val="00B55D9F"/>
    <w:rsid w:val="00BF1538"/>
    <w:rsid w:val="00BF6FA5"/>
    <w:rsid w:val="00C23956"/>
    <w:rsid w:val="00CF1B49"/>
    <w:rsid w:val="00D3663C"/>
    <w:rsid w:val="00D7116D"/>
    <w:rsid w:val="00E85F33"/>
    <w:rsid w:val="00EC0600"/>
    <w:rsid w:val="00E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4F24F9-E779-456D-9D8D-02355F1D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B5"/>
  </w:style>
  <w:style w:type="paragraph" w:styleId="Heading1">
    <w:name w:val="heading 1"/>
    <w:basedOn w:val="Normal"/>
    <w:next w:val="Normal"/>
    <w:link w:val="Heading1Char"/>
    <w:uiPriority w:val="9"/>
    <w:qFormat/>
    <w:rsid w:val="006A7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879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7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A78B5"/>
    <w:pPr>
      <w:spacing w:after="0" w:line="240" w:lineRule="auto"/>
    </w:pPr>
  </w:style>
  <w:style w:type="table" w:styleId="TableGrid">
    <w:name w:val="Table Grid"/>
    <w:basedOn w:val="TableNormal"/>
    <w:uiPriority w:val="59"/>
    <w:rsid w:val="00387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387926"/>
    <w:rPr>
      <w:rFonts w:ascii="Times New Roman" w:eastAsia="Times New Roman" w:hAnsi="Times New Roman" w:cs="B Nazani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E5F6-B817-4129-8BC2-1EDF986A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takmili</cp:lastModifiedBy>
  <cp:revision>2</cp:revision>
  <cp:lastPrinted>2019-05-15T10:30:00Z</cp:lastPrinted>
  <dcterms:created xsi:type="dcterms:W3CDTF">2021-07-06T08:25:00Z</dcterms:created>
  <dcterms:modified xsi:type="dcterms:W3CDTF">2021-07-06T08:25:00Z</dcterms:modified>
</cp:coreProperties>
</file>